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069DB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CF6EFD">
              <w:rPr>
                <w:bCs/>
                <w:sz w:val="22"/>
                <w:szCs w:val="22"/>
              </w:rPr>
              <w:t>поставку</w:t>
            </w:r>
            <w:r w:rsidR="00CF6EFD" w:rsidRPr="00CF6EFD">
              <w:rPr>
                <w:bCs/>
                <w:sz w:val="22"/>
                <w:szCs w:val="22"/>
              </w:rPr>
              <w:t xml:space="preserve"> метил-трет-бутилового эфира (МТБЭ) в кол-ве 1200</w:t>
            </w:r>
            <w:proofErr w:type="gramEnd"/>
            <w:r w:rsidR="00CF6EFD" w:rsidRPr="00CF6EF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CF6EFD" w:rsidRPr="00CF6EFD">
              <w:rPr>
                <w:bCs/>
                <w:sz w:val="22"/>
                <w:szCs w:val="22"/>
              </w:rPr>
              <w:t>тн</w:t>
            </w:r>
            <w:proofErr w:type="spellEnd"/>
            <w:r w:rsidR="003069DB" w:rsidRPr="003069DB">
              <w:rPr>
                <w:bCs/>
                <w:sz w:val="22"/>
                <w:szCs w:val="22"/>
              </w:rPr>
              <w:t>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CF6EFD" w:rsidP="003069DB">
            <w:pPr>
              <w:rPr>
                <w:b/>
                <w:sz w:val="22"/>
                <w:szCs w:val="22"/>
              </w:rPr>
            </w:pPr>
            <w:r w:rsidRPr="00CF6EFD">
              <w:rPr>
                <w:b/>
                <w:sz w:val="22"/>
                <w:szCs w:val="22"/>
              </w:rPr>
              <w:t xml:space="preserve">Поставка метил-трет-бутилового эфира (МТБЭ) в кол-ве 1200 </w:t>
            </w:r>
            <w:proofErr w:type="spellStart"/>
            <w:r w:rsidRPr="00CF6EFD">
              <w:rPr>
                <w:b/>
                <w:sz w:val="22"/>
                <w:szCs w:val="22"/>
              </w:rPr>
              <w:t>тн</w:t>
            </w:r>
            <w:proofErr w:type="spellEnd"/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CF6EFD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1200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5523EA" w:rsidRDefault="00CF6EFD" w:rsidP="00CF6EFD">
            <w:pPr>
              <w:pStyle w:val="aa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CF6EFD">
              <w:rPr>
                <w:sz w:val="22"/>
                <w:szCs w:val="22"/>
              </w:rPr>
              <w:t>ст. Томмот ЖДЯ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CF6EFD" w:rsidP="005765DE">
            <w:pPr>
              <w:rPr>
                <w:sz w:val="22"/>
                <w:szCs w:val="22"/>
              </w:rPr>
            </w:pPr>
            <w:r w:rsidRPr="00CF6EFD">
              <w:rPr>
                <w:sz w:val="22"/>
                <w:szCs w:val="22"/>
              </w:rPr>
              <w:t>61 932 204,00 руб. (без учета НДС)</w:t>
            </w:r>
            <w:r w:rsidR="003069DB">
              <w:rPr>
                <w:sz w:val="22"/>
                <w:szCs w:val="22"/>
              </w:rPr>
              <w:t>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CF6EF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912A4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CF6EFD">
              <w:rPr>
                <w:sz w:val="22"/>
                <w:szCs w:val="22"/>
              </w:rPr>
              <w:t>«04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CF6EFD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912A48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</w:t>
            </w:r>
            <w:r w:rsidR="00CF6EFD">
              <w:rPr>
                <w:sz w:val="22"/>
                <w:szCs w:val="22"/>
              </w:rPr>
              <w:t>4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3069DB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C08A8"/>
    <w:rsid w:val="00851CE5"/>
    <w:rsid w:val="00912A48"/>
    <w:rsid w:val="00930F3E"/>
    <w:rsid w:val="009865F3"/>
    <w:rsid w:val="009F1DA4"/>
    <w:rsid w:val="00A07D80"/>
    <w:rsid w:val="00A40446"/>
    <w:rsid w:val="00B10F92"/>
    <w:rsid w:val="00C82BF3"/>
    <w:rsid w:val="00CB312A"/>
    <w:rsid w:val="00CC571F"/>
    <w:rsid w:val="00CF6EFD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25</cp:revision>
  <dcterms:created xsi:type="dcterms:W3CDTF">2012-09-04T03:15:00Z</dcterms:created>
  <dcterms:modified xsi:type="dcterms:W3CDTF">2015-02-05T00:51:00Z</dcterms:modified>
</cp:coreProperties>
</file>